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C2D9" w14:textId="3CE8BC90" w:rsidR="00812F9F" w:rsidRPr="00812F9F" w:rsidRDefault="00812F9F">
      <w:pPr>
        <w:rPr>
          <w:lang w:val="en-US"/>
        </w:rPr>
      </w:pPr>
      <w:r w:rsidRPr="00812F9F">
        <w:rPr>
          <w:lang w:val="en-US"/>
        </w:rPr>
        <w:t>By default my lookup l</w:t>
      </w:r>
      <w:r>
        <w:rPr>
          <w:lang w:val="en-US"/>
        </w:rPr>
        <w:t>ooks like this:</w:t>
      </w:r>
    </w:p>
    <w:p w14:paraId="2B4B3B9F" w14:textId="030EF09F" w:rsidR="00100F37" w:rsidRDefault="00812F9F">
      <w:r>
        <w:rPr>
          <w:noProof/>
        </w:rPr>
        <w:drawing>
          <wp:inline distT="0" distB="0" distL="0" distR="0" wp14:anchorId="4B978AF6" wp14:editId="5C9AD100">
            <wp:extent cx="4073104" cy="2827020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9972" cy="283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8F341" w14:textId="48EFE8FF" w:rsidR="00812F9F" w:rsidRPr="00812F9F" w:rsidRDefault="00812F9F">
      <w:pPr>
        <w:rPr>
          <w:noProof/>
          <w:lang w:val="en-US"/>
        </w:rPr>
      </w:pPr>
      <w:r>
        <w:rPr>
          <w:lang w:val="en-US"/>
        </w:rPr>
        <w:t>Edit the solution’s</w:t>
      </w:r>
      <w:r w:rsidRPr="00812F9F">
        <w:rPr>
          <w:lang w:val="en-US"/>
        </w:rPr>
        <w:t xml:space="preserve"> style d</w:t>
      </w:r>
      <w:r>
        <w:rPr>
          <w:lang w:val="en-US"/>
        </w:rPr>
        <w:t>efinitions: Solution -&gt; Custom Styles…</w:t>
      </w:r>
    </w:p>
    <w:p w14:paraId="6150CDA3" w14:textId="234EC6AF" w:rsidR="00812F9F" w:rsidRDefault="00812F9F">
      <w:r>
        <w:rPr>
          <w:noProof/>
        </w:rPr>
        <w:drawing>
          <wp:inline distT="0" distB="0" distL="0" distR="0" wp14:anchorId="56DD5D22" wp14:editId="46F27AB5">
            <wp:extent cx="1706880" cy="1516380"/>
            <wp:effectExtent l="0" t="0" r="7620" b="762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08A1" w14:textId="03DE4785" w:rsidR="00812F9F" w:rsidRPr="00812F9F" w:rsidRDefault="00812F9F">
      <w:pPr>
        <w:rPr>
          <w:lang w:val="en-US"/>
        </w:rPr>
      </w:pPr>
      <w:r w:rsidRPr="00812F9F">
        <w:rPr>
          <w:lang w:val="en-US"/>
        </w:rPr>
        <w:t>Add the following rows i</w:t>
      </w:r>
      <w:r>
        <w:rPr>
          <w:lang w:val="en-US"/>
        </w:rPr>
        <w:t>n custom styles:</w:t>
      </w:r>
    </w:p>
    <w:p w14:paraId="0F82BA4D" w14:textId="77777777" w:rsidR="00812F9F" w:rsidRPr="00812F9F" w:rsidRDefault="00812F9F" w:rsidP="00812F9F">
      <w:pPr>
        <w:spacing w:after="0"/>
        <w:rPr>
          <w:rFonts w:ascii="Courier New" w:hAnsi="Courier New" w:cs="Courier New"/>
          <w:b/>
          <w:bCs/>
          <w:sz w:val="20"/>
          <w:szCs w:val="20"/>
          <w:lang w:val="nb-NO"/>
        </w:rPr>
      </w:pPr>
      <w:r w:rsidRPr="00812F9F">
        <w:rPr>
          <w:rFonts w:ascii="Courier New" w:hAnsi="Courier New" w:cs="Courier New"/>
          <w:b/>
          <w:bCs/>
          <w:sz w:val="20"/>
          <w:szCs w:val="20"/>
          <w:lang w:val="nb-NO"/>
        </w:rPr>
        <w:t>.c-kendo-grid .k-grid td {</w:t>
      </w:r>
    </w:p>
    <w:p w14:paraId="2531C7BC" w14:textId="77777777" w:rsidR="00812F9F" w:rsidRPr="00812F9F" w:rsidRDefault="00812F9F" w:rsidP="00812F9F">
      <w:pPr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2F9F">
        <w:rPr>
          <w:rFonts w:ascii="Courier New" w:hAnsi="Courier New" w:cs="Courier New"/>
          <w:b/>
          <w:bCs/>
          <w:sz w:val="20"/>
          <w:szCs w:val="20"/>
          <w:lang w:val="nb-NO"/>
        </w:rPr>
        <w:t xml:space="preserve">  </w:t>
      </w:r>
      <w:r w:rsidRPr="00812F9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padding: 1px 1px !important; </w:t>
      </w:r>
    </w:p>
    <w:p w14:paraId="01C82DC6" w14:textId="77777777" w:rsidR="00812F9F" w:rsidRPr="00812F9F" w:rsidRDefault="00812F9F" w:rsidP="00812F9F">
      <w:pPr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2F9F">
        <w:rPr>
          <w:rFonts w:ascii="Courier New" w:hAnsi="Courier New" w:cs="Courier New"/>
          <w:b/>
          <w:bCs/>
          <w:sz w:val="20"/>
          <w:szCs w:val="20"/>
          <w:lang w:val="en-US"/>
        </w:rPr>
        <w:t>}</w:t>
      </w:r>
    </w:p>
    <w:p w14:paraId="7790BA6D" w14:textId="77777777" w:rsidR="00812F9F" w:rsidRPr="00812F9F" w:rsidRDefault="00812F9F" w:rsidP="00812F9F">
      <w:pPr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2F9F">
        <w:rPr>
          <w:rFonts w:ascii="Courier New" w:hAnsi="Courier New" w:cs="Courier New"/>
          <w:b/>
          <w:bCs/>
          <w:sz w:val="20"/>
          <w:szCs w:val="20"/>
          <w:lang w:val="en-US"/>
        </w:rPr>
        <w:t>.k-header {</w:t>
      </w:r>
    </w:p>
    <w:p w14:paraId="064CDBF8" w14:textId="77777777" w:rsidR="00812F9F" w:rsidRPr="00812F9F" w:rsidRDefault="00812F9F" w:rsidP="00812F9F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812F9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    </w:t>
      </w:r>
      <w:r w:rsidRPr="00812F9F">
        <w:rPr>
          <w:rFonts w:ascii="Courier New" w:hAnsi="Courier New" w:cs="Courier New"/>
          <w:b/>
          <w:bCs/>
          <w:sz w:val="20"/>
          <w:szCs w:val="20"/>
        </w:rPr>
        <w:t xml:space="preserve">padding: 2px 6px !important; </w:t>
      </w:r>
    </w:p>
    <w:p w14:paraId="4D9F6095" w14:textId="77777777" w:rsidR="00812F9F" w:rsidRDefault="00812F9F" w:rsidP="00812F9F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812F9F">
        <w:rPr>
          <w:rFonts w:ascii="Courier New" w:hAnsi="Courier New" w:cs="Courier New"/>
          <w:b/>
          <w:bCs/>
          <w:sz w:val="20"/>
          <w:szCs w:val="20"/>
        </w:rPr>
        <w:t>}</w:t>
      </w:r>
    </w:p>
    <w:p w14:paraId="78C38C06" w14:textId="77777777" w:rsidR="00812F9F" w:rsidRDefault="00812F9F" w:rsidP="00812F9F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14:paraId="0F6FC387" w14:textId="60B60CE5" w:rsidR="00812F9F" w:rsidRDefault="00812F9F">
      <w:pPr>
        <w:rPr>
          <w:lang w:val="en-US"/>
        </w:rPr>
      </w:pPr>
      <w:r>
        <w:rPr>
          <w:lang w:val="en-US"/>
        </w:rPr>
        <w:t>Result</w:t>
      </w:r>
      <w:r w:rsidR="00F43CEF">
        <w:rPr>
          <w:lang w:val="en-US"/>
        </w:rPr>
        <w:t xml:space="preserve"> is</w:t>
      </w:r>
      <w:r>
        <w:rPr>
          <w:lang w:val="en-US"/>
        </w:rPr>
        <w:t xml:space="preserve"> now</w:t>
      </w:r>
      <w:r>
        <w:rPr>
          <w:lang w:val="en-US"/>
        </w:rPr>
        <w:t>:</w:t>
      </w:r>
    </w:p>
    <w:p w14:paraId="390B6BB5" w14:textId="78C7435A" w:rsidR="00812F9F" w:rsidRPr="00812F9F" w:rsidRDefault="00812F9F">
      <w:pPr>
        <w:rPr>
          <w:lang w:val="en-US"/>
        </w:rPr>
      </w:pPr>
      <w:r>
        <w:rPr>
          <w:noProof/>
        </w:rPr>
        <w:drawing>
          <wp:inline distT="0" distB="0" distL="0" distR="0" wp14:anchorId="3C7A5D9A" wp14:editId="48418C4F">
            <wp:extent cx="4183380" cy="2937386"/>
            <wp:effectExtent l="0" t="0" r="7620" b="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2838" cy="294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F9F" w:rsidRPr="00812F9F" w:rsidSect="00812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A7"/>
    <w:rsid w:val="000F4F1E"/>
    <w:rsid w:val="00100F37"/>
    <w:rsid w:val="003B76A7"/>
    <w:rsid w:val="00812F9F"/>
    <w:rsid w:val="00F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B1E8"/>
  <w15:chartTrackingRefBased/>
  <w15:docId w15:val="{08B59146-6D7B-4E20-A56A-BC7D68E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246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Mattsson</dc:creator>
  <cp:keywords/>
  <dc:description/>
  <cp:lastModifiedBy>Jan Mattsson</cp:lastModifiedBy>
  <cp:revision>3</cp:revision>
  <dcterms:created xsi:type="dcterms:W3CDTF">2023-04-19T12:37:00Z</dcterms:created>
  <dcterms:modified xsi:type="dcterms:W3CDTF">2023-04-19T12:47:00Z</dcterms:modified>
</cp:coreProperties>
</file>