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8B8C" w14:textId="0EDACFDC" w:rsidR="008C0AD5" w:rsidRDefault="008C0AD5" w:rsidP="008C0AD5">
      <w:pPr>
        <w:spacing w:after="0"/>
      </w:pPr>
    </w:p>
    <w:p w14:paraId="65E035CE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ME52N</w:t>
      </w:r>
    </w:p>
    <w:p w14:paraId="657D0CDB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Enter the transaction and click the Other Purchase Requisition Button</w:t>
      </w:r>
    </w:p>
    <w:p w14:paraId="0963126A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Enter PR number and click Other Document</w:t>
      </w:r>
    </w:p>
    <w:p w14:paraId="38C632B7" w14:textId="51ED6F5E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drawing>
          <wp:inline distT="0" distB="0" distL="0" distR="0" wp14:anchorId="1CD6538D" wp14:editId="4A21FDE0">
            <wp:extent cx="4457700" cy="240835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5349" cy="241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477E4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Click Change</w:t>
      </w:r>
    </w:p>
    <w:p w14:paraId="28C81E67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Click Personal Settings</w:t>
      </w:r>
    </w:p>
    <w:p w14:paraId="20430E37" w14:textId="39D91DC9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drawing>
          <wp:inline distT="0" distB="0" distL="0" distR="0" wp14:anchorId="59587CFD" wp14:editId="74937093">
            <wp:extent cx="4489015" cy="1743075"/>
            <wp:effectExtent l="0" t="0" r="6985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1235" cy="174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21AE" w14:textId="25134E40" w:rsidR="008C0AD5" w:rsidRDefault="008C0AD5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70ADA19F" w14:textId="77777777" w:rsidR="008C0AD5" w:rsidRDefault="008C0AD5" w:rsidP="008C0AD5">
      <w:pPr>
        <w:spacing w:after="0"/>
        <w:ind w:left="360"/>
        <w:rPr>
          <w:noProof/>
        </w:rPr>
      </w:pPr>
    </w:p>
    <w:p w14:paraId="5969F7E9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Clear out the Item overview as grid control option</w:t>
      </w:r>
    </w:p>
    <w:p w14:paraId="51588E78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Click Save</w:t>
      </w:r>
    </w:p>
    <w:p w14:paraId="4D5E6FDA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drawing>
          <wp:inline distT="0" distB="0" distL="0" distR="0" wp14:anchorId="595BC248" wp14:editId="30393C7E">
            <wp:extent cx="4172164" cy="39308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164" cy="39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EB5E" w14:textId="77777777" w:rsidR="008C0AD5" w:rsidRDefault="008C0AD5" w:rsidP="008C0AD5">
      <w:pPr>
        <w:spacing w:after="0"/>
        <w:ind w:left="360"/>
        <w:rPr>
          <w:noProof/>
        </w:rPr>
      </w:pPr>
    </w:p>
    <w:p w14:paraId="07534194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Click Filter option in the middle section</w:t>
      </w:r>
    </w:p>
    <w:p w14:paraId="200788BC" w14:textId="1BBA6578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drawing>
          <wp:inline distT="0" distB="0" distL="0" distR="0" wp14:anchorId="58D369BC" wp14:editId="2D39FDA7">
            <wp:extent cx="4381500" cy="3478644"/>
            <wp:effectExtent l="0" t="0" r="0" b="7620"/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337" cy="348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55017" w14:textId="77777777" w:rsidR="008C0AD5" w:rsidRDefault="008C0AD5" w:rsidP="008C0AD5">
      <w:pPr>
        <w:spacing w:after="0"/>
        <w:ind w:left="360"/>
        <w:rPr>
          <w:noProof/>
        </w:rPr>
      </w:pPr>
    </w:p>
    <w:p w14:paraId="38AE5A3F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lastRenderedPageBreak/>
        <w:t>Select each first Column Name and move it to the Filter criteria all the way until Material is moved over</w:t>
      </w:r>
    </w:p>
    <w:p w14:paraId="13C8FF34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Click Define Values</w:t>
      </w:r>
    </w:p>
    <w:p w14:paraId="20F318FA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drawing>
          <wp:inline distT="0" distB="0" distL="0" distR="0" wp14:anchorId="523A8C1B" wp14:editId="2B1DCC10">
            <wp:extent cx="4337273" cy="2070206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7273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1F34E" w14:textId="77777777" w:rsidR="008C0AD5" w:rsidRDefault="008C0AD5" w:rsidP="008C0AD5">
      <w:pPr>
        <w:spacing w:after="0"/>
        <w:ind w:left="360"/>
        <w:rPr>
          <w:noProof/>
        </w:rPr>
      </w:pPr>
    </w:p>
    <w:p w14:paraId="30AFD1ED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Enter Material Number to update</w:t>
      </w:r>
    </w:p>
    <w:p w14:paraId="64153BB9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Click Green Check</w:t>
      </w:r>
    </w:p>
    <w:p w14:paraId="1DA1251D" w14:textId="2A8F650F" w:rsidR="008C0AD5" w:rsidRDefault="007E513A" w:rsidP="008C0AD5">
      <w:pPr>
        <w:spacing w:after="0"/>
        <w:ind w:left="360"/>
        <w:rPr>
          <w:noProof/>
        </w:rPr>
      </w:pPr>
      <w:r>
        <w:rPr>
          <w:noProof/>
        </w:rPr>
        <w:drawing>
          <wp:inline distT="0" distB="0" distL="0" distR="0" wp14:anchorId="5A24C6EA" wp14:editId="2AC17F45">
            <wp:extent cx="4791954" cy="4352925"/>
            <wp:effectExtent l="0" t="0" r="889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5181" cy="43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9B82" w14:textId="5C3C56D4" w:rsidR="007E513A" w:rsidRDefault="007E513A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11DBD7EA" w14:textId="77777777" w:rsidR="008C0AD5" w:rsidRDefault="008C0AD5" w:rsidP="008C0AD5">
      <w:pPr>
        <w:spacing w:after="0"/>
        <w:ind w:left="360"/>
        <w:rPr>
          <w:noProof/>
        </w:rPr>
      </w:pPr>
    </w:p>
    <w:p w14:paraId="536F9920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 xml:space="preserve">Click the Detail button </w:t>
      </w:r>
    </w:p>
    <w:p w14:paraId="7B5244BA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Select the Quantities/Dates Tab</w:t>
      </w:r>
    </w:p>
    <w:p w14:paraId="1E238730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Check On or Off the Closed Checkbox</w:t>
      </w:r>
    </w:p>
    <w:p w14:paraId="5405FA67" w14:textId="08FED911" w:rsidR="008C0AD5" w:rsidRDefault="007E513A" w:rsidP="008C0AD5">
      <w:pPr>
        <w:spacing w:after="0"/>
        <w:ind w:left="360"/>
        <w:rPr>
          <w:noProof/>
        </w:rPr>
      </w:pPr>
      <w:r>
        <w:rPr>
          <w:noProof/>
        </w:rPr>
        <w:drawing>
          <wp:inline distT="0" distB="0" distL="0" distR="0" wp14:anchorId="33DA1CBF" wp14:editId="6CDDF557">
            <wp:extent cx="5008061" cy="3181350"/>
            <wp:effectExtent l="0" t="0" r="2540" b="0"/>
            <wp:docPr id="12" name="Picture 12" descr="Graphical user interface, text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table, Exce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4641" cy="31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42394" w14:textId="77777777" w:rsidR="008C0AD5" w:rsidRDefault="008C0AD5" w:rsidP="008C0AD5">
      <w:pPr>
        <w:spacing w:after="0"/>
        <w:ind w:left="360"/>
        <w:rPr>
          <w:noProof/>
        </w:rPr>
      </w:pPr>
    </w:p>
    <w:p w14:paraId="10B5964C" w14:textId="77777777" w:rsidR="008C0AD5" w:rsidRDefault="008C0AD5" w:rsidP="008C0AD5">
      <w:pPr>
        <w:spacing w:after="0"/>
        <w:ind w:left="360"/>
        <w:rPr>
          <w:noProof/>
        </w:rPr>
      </w:pPr>
      <w:r>
        <w:rPr>
          <w:noProof/>
        </w:rPr>
        <w:t>Click Save</w:t>
      </w:r>
    </w:p>
    <w:p w14:paraId="2153978F" w14:textId="77777777" w:rsidR="008C0AD5" w:rsidRDefault="008C0AD5" w:rsidP="008C0AD5">
      <w:pPr>
        <w:spacing w:after="0"/>
        <w:ind w:left="360"/>
        <w:rPr>
          <w:noProof/>
        </w:rPr>
      </w:pPr>
    </w:p>
    <w:p w14:paraId="7B64D22E" w14:textId="77777777" w:rsidR="008C0AD5" w:rsidRDefault="008C0AD5" w:rsidP="008C0AD5">
      <w:pPr>
        <w:spacing w:after="0"/>
      </w:pPr>
    </w:p>
    <w:sectPr w:rsidR="008C0AD5" w:rsidSect="008C0AD5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D5"/>
    <w:rsid w:val="007E513A"/>
    <w:rsid w:val="008C0AD5"/>
    <w:rsid w:val="00D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1632"/>
  <w15:chartTrackingRefBased/>
  <w15:docId w15:val="{2C764C5C-8B1A-4B17-8CCA-B74C03C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Gorski</dc:creator>
  <cp:keywords/>
  <dc:description/>
  <cp:lastModifiedBy>Scott Gorski</cp:lastModifiedBy>
  <cp:revision>1</cp:revision>
  <dcterms:created xsi:type="dcterms:W3CDTF">2022-07-15T12:38:00Z</dcterms:created>
  <dcterms:modified xsi:type="dcterms:W3CDTF">2022-07-15T12:52:00Z</dcterms:modified>
</cp:coreProperties>
</file>