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C" w:rsidRPr="00B07D11" w:rsidRDefault="009E5BEC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B07D11">
        <w:rPr>
          <w:rFonts w:ascii="Arial" w:hAnsi="Arial" w:cs="Arial"/>
          <w:b/>
          <w:color w:val="7030A0"/>
          <w:sz w:val="40"/>
          <w:szCs w:val="40"/>
          <w:u w:val="single"/>
        </w:rPr>
        <w:t>Importing data into GeoInsight</w:t>
      </w:r>
    </w:p>
    <w:p w:rsidR="009E5BEC" w:rsidRPr="00B07D11" w:rsidRDefault="009E5BEC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The</w:t>
      </w:r>
      <w:r w:rsidR="00B07D11">
        <w:rPr>
          <w:rFonts w:ascii="Arial" w:hAnsi="Arial" w:cs="Arial"/>
          <w:sz w:val="24"/>
          <w:szCs w:val="24"/>
        </w:rPr>
        <w:t xml:space="preserve"> following </w:t>
      </w:r>
      <w:r w:rsidRPr="00B07D11">
        <w:rPr>
          <w:rFonts w:ascii="Arial" w:hAnsi="Arial" w:cs="Arial"/>
          <w:sz w:val="24"/>
          <w:szCs w:val="24"/>
        </w:rPr>
        <w:t>formats can be used to imp</w:t>
      </w:r>
      <w:r w:rsidR="00B07D11">
        <w:rPr>
          <w:rFonts w:ascii="Arial" w:hAnsi="Arial" w:cs="Arial"/>
          <w:sz w:val="24"/>
          <w:szCs w:val="24"/>
        </w:rPr>
        <w:t>ort custom data into GeoInsight:</w:t>
      </w:r>
    </w:p>
    <w:p w:rsidR="009E5BEC" w:rsidRPr="00B07D11" w:rsidRDefault="009E5BEC" w:rsidP="009E5B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CSV (Comma </w:t>
      </w:r>
      <w:r w:rsidR="00F450EF" w:rsidRPr="00B07D11">
        <w:rPr>
          <w:rFonts w:ascii="Arial" w:hAnsi="Arial" w:cs="Arial"/>
          <w:sz w:val="24"/>
          <w:szCs w:val="24"/>
        </w:rPr>
        <w:t>delimited</w:t>
      </w:r>
      <w:r w:rsidRPr="00B07D11">
        <w:rPr>
          <w:rFonts w:ascii="Arial" w:hAnsi="Arial" w:cs="Arial"/>
          <w:sz w:val="24"/>
          <w:szCs w:val="24"/>
        </w:rPr>
        <w:t>)</w:t>
      </w:r>
    </w:p>
    <w:p w:rsidR="009E5BEC" w:rsidRPr="00B07D11" w:rsidRDefault="009E5BEC" w:rsidP="009E5B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TXT (t</w:t>
      </w:r>
      <w:r w:rsidR="00F450EF" w:rsidRPr="00B07D11">
        <w:rPr>
          <w:rFonts w:ascii="Arial" w:hAnsi="Arial" w:cs="Arial"/>
          <w:sz w:val="24"/>
          <w:szCs w:val="24"/>
        </w:rPr>
        <w:t>ab delimited</w:t>
      </w:r>
      <w:r w:rsidRPr="00B07D11">
        <w:rPr>
          <w:rFonts w:ascii="Arial" w:hAnsi="Arial" w:cs="Arial"/>
          <w:sz w:val="24"/>
          <w:szCs w:val="24"/>
        </w:rPr>
        <w:t>)</w:t>
      </w:r>
    </w:p>
    <w:p w:rsidR="009E5BEC" w:rsidRPr="00B07D11" w:rsidRDefault="009E5BEC" w:rsidP="009E5B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ESRI shape files</w:t>
      </w:r>
    </w:p>
    <w:p w:rsidR="009E5BEC" w:rsidRPr="00B07D11" w:rsidRDefault="009E5BEC" w:rsidP="009E5B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MapInfo .tab files (must be zipped up)</w:t>
      </w:r>
    </w:p>
    <w:p w:rsidR="00690D06" w:rsidRPr="00B07D11" w:rsidRDefault="00690D06" w:rsidP="00690D06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Data can be in the form of </w:t>
      </w:r>
      <w:r w:rsidR="00721EBD" w:rsidRPr="00B07D11">
        <w:rPr>
          <w:rFonts w:ascii="Arial" w:hAnsi="Arial" w:cs="Arial"/>
          <w:sz w:val="24"/>
          <w:szCs w:val="24"/>
        </w:rPr>
        <w:t>a boundary layer, a points layer</w:t>
      </w:r>
      <w:r w:rsidR="00FE2005" w:rsidRPr="00B07D11">
        <w:rPr>
          <w:rFonts w:ascii="Arial" w:hAnsi="Arial" w:cs="Arial"/>
          <w:sz w:val="24"/>
          <w:szCs w:val="24"/>
        </w:rPr>
        <w:t xml:space="preserve"> (i.e. a customer list)</w:t>
      </w:r>
      <w:r w:rsidR="00721EBD" w:rsidRPr="00B07D11">
        <w:rPr>
          <w:rFonts w:ascii="Arial" w:hAnsi="Arial" w:cs="Arial"/>
          <w:sz w:val="24"/>
          <w:szCs w:val="24"/>
        </w:rPr>
        <w:t xml:space="preserve">, or a polyline layer. </w:t>
      </w:r>
    </w:p>
    <w:p w:rsidR="00721EBD" w:rsidRPr="00B07D11" w:rsidRDefault="00721EBD">
      <w:pPr>
        <w:rPr>
          <w:rFonts w:ascii="Arial" w:hAnsi="Arial" w:cs="Arial"/>
          <w:sz w:val="24"/>
          <w:szCs w:val="24"/>
        </w:rPr>
      </w:pPr>
    </w:p>
    <w:p w:rsidR="00354C1D" w:rsidRPr="00B07D11" w:rsidRDefault="00B0079C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Example for </w:t>
      </w:r>
      <w:r w:rsidR="00721EBD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importing a </w:t>
      </w:r>
      <w:r w:rsidR="00C275F4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custom </w:t>
      </w:r>
      <w:r w:rsidR="00721EBD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MapInfo (</w:t>
      </w:r>
      <w:r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.tab</w:t>
      </w:r>
      <w:r w:rsidR="00721EBD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)</w:t>
      </w:r>
      <w:r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690D06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boundar</w:t>
      </w:r>
      <w:r w:rsidR="00721EBD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y file</w:t>
      </w:r>
      <w:r w:rsidR="00354C1D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</w:p>
    <w:p w:rsidR="00C275F4" w:rsidRPr="00B07D11" w:rsidRDefault="00C275F4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A user may have custom boundaries that may represent sales territories/regions, delivery areas, store trade areas </w:t>
      </w:r>
      <w:proofErr w:type="spellStart"/>
      <w:r w:rsidRPr="00B07D11">
        <w:rPr>
          <w:rFonts w:ascii="Arial" w:hAnsi="Arial" w:cs="Arial"/>
          <w:sz w:val="24"/>
          <w:szCs w:val="24"/>
        </w:rPr>
        <w:t>etc</w:t>
      </w:r>
      <w:proofErr w:type="spellEnd"/>
      <w:r w:rsidRPr="00B07D11">
        <w:rPr>
          <w:rFonts w:ascii="Arial" w:hAnsi="Arial" w:cs="Arial"/>
          <w:sz w:val="24"/>
          <w:szCs w:val="24"/>
        </w:rPr>
        <w:t>…</w:t>
      </w:r>
    </w:p>
    <w:p w:rsidR="00E84A68" w:rsidRPr="00B07D11" w:rsidRDefault="00C275F4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Ens</w:t>
      </w:r>
      <w:r w:rsidR="00E84A68" w:rsidRPr="00B07D11">
        <w:rPr>
          <w:rFonts w:ascii="Arial" w:hAnsi="Arial" w:cs="Arial"/>
          <w:sz w:val="24"/>
          <w:szCs w:val="24"/>
        </w:rPr>
        <w:t xml:space="preserve">ure the file of interest is in .tab format, and </w:t>
      </w:r>
      <w:r w:rsidR="00E84A68" w:rsidRPr="00B07D11">
        <w:rPr>
          <w:rFonts w:ascii="Arial" w:hAnsi="Arial" w:cs="Arial"/>
          <w:b/>
          <w:sz w:val="24"/>
          <w:szCs w:val="24"/>
        </w:rPr>
        <w:t>zipped up</w:t>
      </w:r>
      <w:r w:rsidR="00E84A68" w:rsidRPr="00B07D11">
        <w:rPr>
          <w:rFonts w:ascii="Arial" w:hAnsi="Arial" w:cs="Arial"/>
          <w:sz w:val="24"/>
          <w:szCs w:val="24"/>
        </w:rPr>
        <w:t xml:space="preserve"> (containing the extensions .DAT, .ID, .MAP, .TAB components). </w:t>
      </w:r>
      <w:r w:rsidR="00690D06" w:rsidRPr="00B07D11">
        <w:rPr>
          <w:rFonts w:ascii="Arial" w:hAnsi="Arial" w:cs="Arial"/>
          <w:sz w:val="24"/>
          <w:szCs w:val="24"/>
        </w:rPr>
        <w:t xml:space="preserve"> If the file is indexed, you’ll notice</w:t>
      </w:r>
      <w:r w:rsidR="00FE2005" w:rsidRPr="00B07D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2005" w:rsidRPr="00B07D11">
        <w:rPr>
          <w:rFonts w:ascii="Arial" w:hAnsi="Arial" w:cs="Arial"/>
          <w:sz w:val="24"/>
          <w:szCs w:val="24"/>
        </w:rPr>
        <w:t>a</w:t>
      </w:r>
      <w:proofErr w:type="gramEnd"/>
      <w:r w:rsidR="00FE2005" w:rsidRPr="00B07D11">
        <w:rPr>
          <w:rFonts w:ascii="Arial" w:hAnsi="Arial" w:cs="Arial"/>
          <w:sz w:val="24"/>
          <w:szCs w:val="24"/>
        </w:rPr>
        <w:t xml:space="preserve"> .IND file but this is no</w:t>
      </w:r>
      <w:r w:rsidR="00E84A68" w:rsidRPr="00B07D11">
        <w:rPr>
          <w:rFonts w:ascii="Arial" w:hAnsi="Arial" w:cs="Arial"/>
          <w:sz w:val="24"/>
          <w:szCs w:val="24"/>
        </w:rPr>
        <w:t xml:space="preserve">t required.   </w:t>
      </w:r>
    </w:p>
    <w:p w:rsidR="00EB0F97" w:rsidRPr="00B07D11" w:rsidRDefault="00546702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>&gt;&gt;</w:t>
      </w:r>
      <w:r w:rsidR="000B18BA" w:rsidRPr="00B07D1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07D11">
        <w:rPr>
          <w:rFonts w:ascii="Arial" w:hAnsi="Arial" w:cs="Arial"/>
          <w:color w:val="C00000"/>
          <w:sz w:val="24"/>
          <w:szCs w:val="24"/>
        </w:rPr>
        <w:t>Data menu &gt;&gt;</w:t>
      </w:r>
      <w:r w:rsidR="000B18BA" w:rsidRPr="00B07D1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07D11">
        <w:rPr>
          <w:rFonts w:ascii="Arial" w:hAnsi="Arial" w:cs="Arial"/>
          <w:color w:val="C00000"/>
          <w:sz w:val="24"/>
          <w:szCs w:val="24"/>
        </w:rPr>
        <w:t>Import &gt;&gt;</w:t>
      </w:r>
      <w:r w:rsidR="000B18BA" w:rsidRPr="00B07D1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07D11">
        <w:rPr>
          <w:rFonts w:ascii="Arial" w:hAnsi="Arial" w:cs="Arial"/>
          <w:color w:val="C00000"/>
          <w:sz w:val="24"/>
          <w:szCs w:val="24"/>
        </w:rPr>
        <w:t>File</w:t>
      </w:r>
    </w:p>
    <w:p w:rsidR="00546702" w:rsidRPr="00B07D11" w:rsidRDefault="002541F5">
      <w:pPr>
        <w:rPr>
          <w:rFonts w:ascii="Arial" w:hAnsi="Arial" w:cs="Arial"/>
          <w:b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Next &gt;&gt; </w:t>
      </w:r>
      <w:r w:rsidRPr="00B07D11">
        <w:rPr>
          <w:rFonts w:ascii="Arial" w:hAnsi="Arial" w:cs="Arial"/>
          <w:sz w:val="24"/>
          <w:szCs w:val="24"/>
        </w:rPr>
        <w:t xml:space="preserve">browse for the </w:t>
      </w:r>
      <w:r w:rsidR="00354C1D" w:rsidRPr="00B07D11">
        <w:rPr>
          <w:rFonts w:ascii="Arial" w:hAnsi="Arial" w:cs="Arial"/>
          <w:sz w:val="24"/>
          <w:szCs w:val="24"/>
        </w:rPr>
        <w:t>.</w:t>
      </w:r>
      <w:r w:rsidRPr="00B07D11">
        <w:rPr>
          <w:rFonts w:ascii="Arial" w:hAnsi="Arial" w:cs="Arial"/>
          <w:sz w:val="24"/>
          <w:szCs w:val="24"/>
        </w:rPr>
        <w:t xml:space="preserve">tab file -- make sure the file-type is set to </w:t>
      </w:r>
      <w:r w:rsidRPr="00B07D11">
        <w:rPr>
          <w:rFonts w:ascii="Arial" w:hAnsi="Arial" w:cs="Arial"/>
          <w:b/>
          <w:sz w:val="24"/>
          <w:szCs w:val="24"/>
        </w:rPr>
        <w:t>MapInfo TAB (Zipped) (*.zip)</w:t>
      </w:r>
    </w:p>
    <w:p w:rsidR="005810D2" w:rsidRPr="00B07D11" w:rsidRDefault="005810D2" w:rsidP="005810D2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>Click Open &gt;&gt;</w:t>
      </w:r>
    </w:p>
    <w:p w:rsidR="005810D2" w:rsidRPr="00B07D11" w:rsidRDefault="005810D2" w:rsidP="005810D2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The </w:t>
      </w:r>
      <w:r w:rsidR="006E5B73" w:rsidRPr="00B07D11">
        <w:rPr>
          <w:rFonts w:ascii="Arial" w:hAnsi="Arial" w:cs="Arial"/>
          <w:sz w:val="24"/>
          <w:szCs w:val="24"/>
        </w:rPr>
        <w:t>file</w:t>
      </w:r>
      <w:r w:rsidRPr="00B07D11">
        <w:rPr>
          <w:rFonts w:ascii="Arial" w:hAnsi="Arial" w:cs="Arial"/>
          <w:sz w:val="24"/>
          <w:szCs w:val="24"/>
        </w:rPr>
        <w:t xml:space="preserve"> name</w:t>
      </w:r>
      <w:r w:rsidR="006E5B73" w:rsidRPr="00B07D11">
        <w:rPr>
          <w:rFonts w:ascii="Arial" w:hAnsi="Arial" w:cs="Arial"/>
          <w:sz w:val="24"/>
          <w:szCs w:val="24"/>
        </w:rPr>
        <w:t xml:space="preserve"> that is being imported into </w:t>
      </w:r>
      <w:r w:rsidRPr="00B07D11">
        <w:rPr>
          <w:rFonts w:ascii="Arial" w:hAnsi="Arial" w:cs="Arial"/>
          <w:sz w:val="24"/>
          <w:szCs w:val="24"/>
        </w:rPr>
        <w:t>GeoInsight</w:t>
      </w:r>
      <w:r w:rsidR="006E5B73" w:rsidRPr="00B07D11">
        <w:rPr>
          <w:rFonts w:ascii="Arial" w:hAnsi="Arial" w:cs="Arial"/>
          <w:sz w:val="24"/>
          <w:szCs w:val="24"/>
        </w:rPr>
        <w:t xml:space="preserve"> will be used as the table name.</w:t>
      </w:r>
    </w:p>
    <w:p w:rsidR="006E5B73" w:rsidRPr="00B07D11" w:rsidRDefault="005810D2">
      <w:pPr>
        <w:rPr>
          <w:rFonts w:ascii="Arial" w:hAnsi="Arial" w:cs="Arial"/>
          <w:color w:val="7030A0"/>
          <w:sz w:val="24"/>
          <w:szCs w:val="24"/>
        </w:rPr>
      </w:pPr>
      <w:r w:rsidRPr="00B07D11">
        <w:rPr>
          <w:rFonts w:ascii="Arial" w:hAnsi="Arial" w:cs="Arial"/>
          <w:b/>
          <w:color w:val="7030A0"/>
          <w:sz w:val="24"/>
          <w:szCs w:val="24"/>
        </w:rPr>
        <w:t>User Tip!</w:t>
      </w:r>
      <w:r w:rsidRPr="00B07D11">
        <w:rPr>
          <w:rFonts w:ascii="Arial" w:hAnsi="Arial" w:cs="Arial"/>
          <w:color w:val="7030A0"/>
          <w:sz w:val="24"/>
          <w:szCs w:val="24"/>
        </w:rPr>
        <w:t xml:space="preserve">  At this stage, it would be helpful to select a descriptive table name if the file</w:t>
      </w:r>
      <w:r w:rsidR="006E5B73" w:rsidRPr="00B07D11">
        <w:rPr>
          <w:rFonts w:ascii="Arial" w:hAnsi="Arial" w:cs="Arial"/>
          <w:color w:val="7030A0"/>
          <w:sz w:val="24"/>
          <w:szCs w:val="24"/>
        </w:rPr>
        <w:t xml:space="preserve"> </w:t>
      </w:r>
      <w:r w:rsidRPr="00B07D11">
        <w:rPr>
          <w:rFonts w:ascii="Arial" w:hAnsi="Arial" w:cs="Arial"/>
          <w:color w:val="7030A0"/>
          <w:sz w:val="24"/>
          <w:szCs w:val="24"/>
        </w:rPr>
        <w:t>name being used is ambiguous</w:t>
      </w:r>
      <w:r w:rsidR="006E5B73" w:rsidRPr="00B07D11">
        <w:rPr>
          <w:rFonts w:ascii="Arial" w:hAnsi="Arial" w:cs="Arial"/>
          <w:color w:val="7030A0"/>
          <w:sz w:val="24"/>
          <w:szCs w:val="24"/>
        </w:rPr>
        <w:t xml:space="preserve"> or is generalized.</w:t>
      </w:r>
    </w:p>
    <w:p w:rsidR="00E86B08" w:rsidRPr="00B07D11" w:rsidRDefault="006E5B73" w:rsidP="00E86B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color w:val="7030A0"/>
          <w:sz w:val="24"/>
          <w:szCs w:val="24"/>
        </w:rPr>
        <w:t xml:space="preserve">In </w:t>
      </w:r>
      <w:r w:rsidR="005810D2" w:rsidRPr="00B07D11">
        <w:rPr>
          <w:rFonts w:ascii="Arial" w:hAnsi="Arial" w:cs="Arial"/>
          <w:color w:val="7030A0"/>
          <w:sz w:val="24"/>
          <w:szCs w:val="24"/>
        </w:rPr>
        <w:t xml:space="preserve">the </w:t>
      </w:r>
      <w:r w:rsidR="005810D2" w:rsidRPr="00B07D11">
        <w:rPr>
          <w:rFonts w:ascii="Arial" w:hAnsi="Arial" w:cs="Arial"/>
          <w:b/>
          <w:color w:val="7030A0"/>
          <w:sz w:val="24"/>
          <w:szCs w:val="24"/>
        </w:rPr>
        <w:t>Worksheet box</w:t>
      </w:r>
      <w:r w:rsidRPr="00B07D11">
        <w:rPr>
          <w:rFonts w:ascii="Arial" w:hAnsi="Arial" w:cs="Arial"/>
          <w:color w:val="7030A0"/>
          <w:sz w:val="24"/>
          <w:szCs w:val="24"/>
        </w:rPr>
        <w:t>,</w:t>
      </w:r>
      <w:r w:rsidR="005810D2" w:rsidRPr="00B07D11">
        <w:rPr>
          <w:rFonts w:ascii="Arial" w:hAnsi="Arial" w:cs="Arial"/>
          <w:color w:val="7030A0"/>
          <w:sz w:val="24"/>
          <w:szCs w:val="24"/>
        </w:rPr>
        <w:t xml:space="preserve"> replace </w:t>
      </w:r>
      <w:r w:rsidRPr="00B07D11">
        <w:rPr>
          <w:rFonts w:ascii="Arial" w:hAnsi="Arial" w:cs="Arial"/>
          <w:color w:val="7030A0"/>
          <w:sz w:val="24"/>
          <w:szCs w:val="24"/>
        </w:rPr>
        <w:t xml:space="preserve">the existing file name </w:t>
      </w:r>
      <w:r w:rsidR="005810D2" w:rsidRPr="00B07D11">
        <w:rPr>
          <w:rFonts w:ascii="Arial" w:hAnsi="Arial" w:cs="Arial"/>
          <w:color w:val="7030A0"/>
          <w:sz w:val="24"/>
          <w:szCs w:val="24"/>
        </w:rPr>
        <w:t>with a new table name.</w:t>
      </w:r>
      <w:r w:rsidR="00E86B08" w:rsidRPr="00B07D11">
        <w:rPr>
          <w:rFonts w:ascii="Arial" w:hAnsi="Arial" w:cs="Arial"/>
          <w:color w:val="7030A0"/>
          <w:sz w:val="24"/>
          <w:szCs w:val="24"/>
        </w:rPr>
        <w:t xml:space="preserve">  This will become the table name that GeoInsight uses within the application (i.e. in Table Management and in the Map Legend).</w:t>
      </w:r>
    </w:p>
    <w:p w:rsidR="00FE2005" w:rsidRPr="00E86B08" w:rsidRDefault="00FE2005" w:rsidP="00E86B08">
      <w:pPr>
        <w:pStyle w:val="ListParagraph"/>
        <w:rPr>
          <w:rFonts w:ascii="Precision Sans Light" w:hAnsi="Precision Sans Light"/>
          <w:sz w:val="24"/>
          <w:szCs w:val="24"/>
        </w:rPr>
      </w:pPr>
      <w:r w:rsidRPr="00FE2005">
        <w:rPr>
          <w:rFonts w:ascii="Precision Sans Light" w:hAnsi="Precision Sans Light"/>
          <w:noProof/>
          <w:sz w:val="24"/>
          <w:szCs w:val="24"/>
        </w:rPr>
        <w:lastRenderedPageBreak/>
        <w:drawing>
          <wp:inline distT="0" distB="0" distL="0" distR="0" wp14:anchorId="0210D88E" wp14:editId="39945064">
            <wp:extent cx="2592000" cy="226121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2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F4" w:rsidRDefault="00C275F4">
      <w:pPr>
        <w:rPr>
          <w:rFonts w:ascii="Precision Sans Light" w:hAnsi="Precision Sans Light"/>
          <w:sz w:val="24"/>
          <w:szCs w:val="24"/>
        </w:rPr>
      </w:pPr>
    </w:p>
    <w:p w:rsidR="002541F5" w:rsidRPr="00B07D11" w:rsidRDefault="000B18BA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</w:t>
      </w:r>
      <w:r w:rsidR="002541F5" w:rsidRPr="00B07D11">
        <w:rPr>
          <w:rFonts w:ascii="Arial" w:hAnsi="Arial" w:cs="Arial"/>
          <w:color w:val="C00000"/>
          <w:sz w:val="24"/>
          <w:szCs w:val="24"/>
        </w:rPr>
        <w:t>Next &gt;&gt;</w:t>
      </w:r>
    </w:p>
    <w:p w:rsidR="000B18BA" w:rsidRPr="00B07D11" w:rsidRDefault="000B18BA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Use the ID dropdown </w:t>
      </w:r>
      <w:r w:rsidR="00690D06" w:rsidRPr="00B07D11">
        <w:rPr>
          <w:rFonts w:ascii="Arial" w:hAnsi="Arial" w:cs="Arial"/>
          <w:sz w:val="24"/>
          <w:szCs w:val="24"/>
        </w:rPr>
        <w:t xml:space="preserve">(under </w:t>
      </w:r>
      <w:r w:rsidR="00690D06" w:rsidRPr="00B07D11">
        <w:rPr>
          <w:rFonts w:ascii="Arial" w:hAnsi="Arial" w:cs="Arial"/>
          <w:b/>
          <w:sz w:val="24"/>
          <w:szCs w:val="24"/>
        </w:rPr>
        <w:t>Available Fields</w:t>
      </w:r>
      <w:r w:rsidR="00690D06" w:rsidRPr="00B07D11">
        <w:rPr>
          <w:rFonts w:ascii="Arial" w:hAnsi="Arial" w:cs="Arial"/>
          <w:sz w:val="24"/>
          <w:szCs w:val="24"/>
        </w:rPr>
        <w:t xml:space="preserve">) </w:t>
      </w:r>
      <w:r w:rsidRPr="00B07D11">
        <w:rPr>
          <w:rFonts w:ascii="Arial" w:hAnsi="Arial" w:cs="Arial"/>
          <w:sz w:val="24"/>
          <w:szCs w:val="24"/>
        </w:rPr>
        <w:t xml:space="preserve">to select a unique ID field within the file;  if </w:t>
      </w:r>
      <w:r w:rsidR="00B41119" w:rsidRPr="00B07D11">
        <w:rPr>
          <w:rFonts w:ascii="Arial" w:hAnsi="Arial" w:cs="Arial"/>
          <w:sz w:val="24"/>
          <w:szCs w:val="24"/>
        </w:rPr>
        <w:t>a unique ID field doesn’t</w:t>
      </w:r>
      <w:r w:rsidRPr="00B07D11">
        <w:rPr>
          <w:rFonts w:ascii="Arial" w:hAnsi="Arial" w:cs="Arial"/>
          <w:sz w:val="24"/>
          <w:szCs w:val="24"/>
        </w:rPr>
        <w:t xml:space="preserve"> exist</w:t>
      </w:r>
      <w:r w:rsidR="00B41119" w:rsidRPr="00B07D11">
        <w:rPr>
          <w:rFonts w:ascii="Arial" w:hAnsi="Arial" w:cs="Arial"/>
          <w:sz w:val="24"/>
          <w:szCs w:val="24"/>
        </w:rPr>
        <w:t xml:space="preserve"> in the file</w:t>
      </w:r>
      <w:r w:rsidRPr="00B07D11">
        <w:rPr>
          <w:rFonts w:ascii="Arial" w:hAnsi="Arial" w:cs="Arial"/>
          <w:sz w:val="24"/>
          <w:szCs w:val="24"/>
        </w:rPr>
        <w:t xml:space="preserve">, select </w:t>
      </w:r>
      <w:r w:rsidRPr="00B07D11">
        <w:rPr>
          <w:rFonts w:ascii="Arial" w:hAnsi="Arial" w:cs="Arial"/>
          <w:b/>
          <w:sz w:val="24"/>
          <w:szCs w:val="24"/>
        </w:rPr>
        <w:t>&lt;unique&gt;</w:t>
      </w:r>
      <w:r w:rsidRPr="00B07D11">
        <w:rPr>
          <w:rFonts w:ascii="Arial" w:hAnsi="Arial" w:cs="Arial"/>
          <w:sz w:val="24"/>
          <w:szCs w:val="24"/>
        </w:rPr>
        <w:t xml:space="preserve"> in the dropdown (under </w:t>
      </w:r>
      <w:r w:rsidRPr="00B07D11">
        <w:rPr>
          <w:rFonts w:ascii="Arial" w:hAnsi="Arial" w:cs="Arial"/>
          <w:b/>
          <w:sz w:val="24"/>
          <w:szCs w:val="24"/>
        </w:rPr>
        <w:t>Available Fields</w:t>
      </w:r>
      <w:r w:rsidRPr="00B07D11">
        <w:rPr>
          <w:rFonts w:ascii="Arial" w:hAnsi="Arial" w:cs="Arial"/>
          <w:sz w:val="24"/>
          <w:szCs w:val="24"/>
        </w:rPr>
        <w:t xml:space="preserve">) </w:t>
      </w:r>
      <w:r w:rsidR="00690D06" w:rsidRPr="00B07D11">
        <w:rPr>
          <w:rFonts w:ascii="Arial" w:hAnsi="Arial" w:cs="Arial"/>
          <w:sz w:val="24"/>
          <w:szCs w:val="24"/>
        </w:rPr>
        <w:t>in order for GeoInsight to automatically create one.</w:t>
      </w:r>
    </w:p>
    <w:p w:rsidR="002541F5" w:rsidRDefault="002541F5">
      <w:r w:rsidRPr="002541F5">
        <w:rPr>
          <w:noProof/>
        </w:rPr>
        <w:drawing>
          <wp:inline distT="0" distB="0" distL="0" distR="0" wp14:anchorId="0FA14399" wp14:editId="1179DA72">
            <wp:extent cx="2592000" cy="2309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30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08" w:rsidRDefault="00E86B08">
      <w:pPr>
        <w:rPr>
          <w:rFonts w:ascii="Precision Sans Light" w:hAnsi="Precision Sans Light"/>
          <w:color w:val="FF0000"/>
          <w:sz w:val="24"/>
          <w:szCs w:val="24"/>
        </w:rPr>
      </w:pPr>
    </w:p>
    <w:p w:rsidR="002541F5" w:rsidRPr="00B07D11" w:rsidRDefault="000B18BA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</w:t>
      </w:r>
      <w:r w:rsidR="002541F5" w:rsidRPr="00B07D11">
        <w:rPr>
          <w:rFonts w:ascii="Arial" w:hAnsi="Arial" w:cs="Arial"/>
          <w:color w:val="C00000"/>
          <w:sz w:val="24"/>
          <w:szCs w:val="24"/>
        </w:rPr>
        <w:t>Next</w:t>
      </w:r>
      <w:r w:rsidR="00C275F4" w:rsidRPr="00B07D11">
        <w:rPr>
          <w:rFonts w:ascii="Arial" w:hAnsi="Arial" w:cs="Arial"/>
          <w:color w:val="C00000"/>
          <w:sz w:val="24"/>
          <w:szCs w:val="24"/>
        </w:rPr>
        <w:t xml:space="preserve"> twice</w:t>
      </w:r>
      <w:r w:rsidR="002541F5" w:rsidRPr="00B07D11">
        <w:rPr>
          <w:rFonts w:ascii="Arial" w:hAnsi="Arial" w:cs="Arial"/>
          <w:color w:val="C00000"/>
          <w:sz w:val="24"/>
          <w:szCs w:val="24"/>
        </w:rPr>
        <w:t xml:space="preserve"> &gt;&gt; </w:t>
      </w:r>
      <w:r w:rsidR="002541F5" w:rsidRPr="00B07D11">
        <w:rPr>
          <w:rFonts w:ascii="Arial" w:hAnsi="Arial" w:cs="Arial"/>
          <w:sz w:val="24"/>
          <w:szCs w:val="24"/>
        </w:rPr>
        <w:t xml:space="preserve">from here </w:t>
      </w:r>
      <w:r w:rsidR="00C275F4" w:rsidRPr="00B07D11">
        <w:rPr>
          <w:rFonts w:ascii="Arial" w:hAnsi="Arial" w:cs="Arial"/>
          <w:sz w:val="24"/>
          <w:szCs w:val="24"/>
        </w:rPr>
        <w:t xml:space="preserve">the </w:t>
      </w:r>
      <w:r w:rsidR="00354C1D" w:rsidRPr="00B07D11">
        <w:rPr>
          <w:rFonts w:ascii="Arial" w:hAnsi="Arial" w:cs="Arial"/>
          <w:sz w:val="24"/>
          <w:szCs w:val="24"/>
        </w:rPr>
        <w:t xml:space="preserve">imported file </w:t>
      </w:r>
      <w:r w:rsidR="008B6693" w:rsidRPr="00B07D11">
        <w:rPr>
          <w:rFonts w:ascii="Arial" w:hAnsi="Arial" w:cs="Arial"/>
          <w:sz w:val="24"/>
          <w:szCs w:val="24"/>
        </w:rPr>
        <w:t>will</w:t>
      </w:r>
      <w:r w:rsidR="002541F5" w:rsidRPr="00B07D11">
        <w:rPr>
          <w:rFonts w:ascii="Arial" w:hAnsi="Arial" w:cs="Arial"/>
          <w:sz w:val="24"/>
          <w:szCs w:val="24"/>
        </w:rPr>
        <w:t xml:space="preserve"> appear in the Map </w:t>
      </w:r>
      <w:r w:rsidR="00C275F4" w:rsidRPr="00B07D11">
        <w:rPr>
          <w:rFonts w:ascii="Arial" w:hAnsi="Arial" w:cs="Arial"/>
          <w:sz w:val="24"/>
          <w:szCs w:val="24"/>
        </w:rPr>
        <w:t xml:space="preserve">Window and also in the Map </w:t>
      </w:r>
      <w:r w:rsidR="002541F5" w:rsidRPr="00B07D11">
        <w:rPr>
          <w:rFonts w:ascii="Arial" w:hAnsi="Arial" w:cs="Arial"/>
          <w:sz w:val="24"/>
          <w:szCs w:val="24"/>
        </w:rPr>
        <w:t>Legend window as its own layer.</w:t>
      </w:r>
    </w:p>
    <w:p w:rsidR="00DC79C3" w:rsidRDefault="00DC79C3">
      <w:pPr>
        <w:rPr>
          <w:rFonts w:ascii="Precision Sans Light" w:hAnsi="Precision Sans Light"/>
          <w:sz w:val="24"/>
          <w:szCs w:val="24"/>
        </w:rPr>
      </w:pPr>
    </w:p>
    <w:p w:rsidR="00DC79C3" w:rsidRDefault="00DC79C3">
      <w:pPr>
        <w:rPr>
          <w:rFonts w:ascii="Precision Sans Light" w:hAnsi="Precision Sans Light"/>
          <w:sz w:val="24"/>
          <w:szCs w:val="24"/>
        </w:rPr>
      </w:pPr>
      <w:r w:rsidRPr="00DC79C3">
        <w:rPr>
          <w:rFonts w:ascii="Precision Sans Light" w:hAnsi="Precision Sans Light"/>
          <w:noProof/>
          <w:sz w:val="24"/>
          <w:szCs w:val="24"/>
        </w:rPr>
        <w:lastRenderedPageBreak/>
        <w:drawing>
          <wp:inline distT="0" distB="0" distL="0" distR="0" wp14:anchorId="79A0D480" wp14:editId="200568E9">
            <wp:extent cx="5943600" cy="2499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3D" w:rsidRDefault="00497F3D">
      <w:pPr>
        <w:rPr>
          <w:rFonts w:ascii="Precision Sans Light" w:hAnsi="Precision Sans Light"/>
          <w:sz w:val="24"/>
          <w:szCs w:val="24"/>
        </w:rPr>
      </w:pPr>
    </w:p>
    <w:p w:rsidR="00497F3D" w:rsidRDefault="00497F3D">
      <w:pPr>
        <w:rPr>
          <w:rFonts w:ascii="Precision Sans Light" w:hAnsi="Precision Sans Light"/>
          <w:sz w:val="24"/>
          <w:szCs w:val="24"/>
        </w:rPr>
      </w:pPr>
    </w:p>
    <w:p w:rsidR="00497F3D" w:rsidRDefault="00497F3D">
      <w:pPr>
        <w:rPr>
          <w:rFonts w:ascii="Precision Sans Light" w:hAnsi="Precision Sans Light"/>
          <w:sz w:val="24"/>
          <w:szCs w:val="24"/>
        </w:rPr>
      </w:pPr>
    </w:p>
    <w:p w:rsidR="00721EBD" w:rsidRPr="00B07D11" w:rsidRDefault="00721EBD" w:rsidP="00721EBD">
      <w:pPr>
        <w:rPr>
          <w:rFonts w:ascii="Arial" w:hAnsi="Arial" w:cs="Arial"/>
          <w:b/>
          <w:sz w:val="28"/>
          <w:szCs w:val="28"/>
          <w:u w:val="single"/>
        </w:rPr>
      </w:pPr>
      <w:r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Example for importing a </w:t>
      </w:r>
      <w:r w:rsidR="00F332F3"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>TXT or CSV</w:t>
      </w:r>
      <w:r w:rsidRPr="00B07D1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file</w:t>
      </w:r>
      <w:r w:rsidRPr="00B07D1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97F3D" w:rsidRPr="00B07D11" w:rsidRDefault="007224DD" w:rsidP="00721EBD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Other</w:t>
      </w:r>
      <w:r w:rsidR="00497F3D" w:rsidRPr="00B07D11">
        <w:rPr>
          <w:rFonts w:ascii="Arial" w:hAnsi="Arial" w:cs="Arial"/>
          <w:sz w:val="24"/>
          <w:szCs w:val="24"/>
        </w:rPr>
        <w:t xml:space="preserve"> types of custom data that users can import include:</w:t>
      </w:r>
    </w:p>
    <w:p w:rsidR="00497F3D" w:rsidRPr="00B07D11" w:rsidRDefault="00497F3D" w:rsidP="00497F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A </w:t>
      </w:r>
      <w:r w:rsidR="00B41119" w:rsidRPr="00B07D11">
        <w:rPr>
          <w:rFonts w:ascii="Arial" w:hAnsi="Arial" w:cs="Arial"/>
          <w:sz w:val="24"/>
          <w:szCs w:val="24"/>
        </w:rPr>
        <w:t>customer list</w:t>
      </w:r>
      <w:r w:rsidRPr="00B07D11">
        <w:rPr>
          <w:rFonts w:ascii="Arial" w:hAnsi="Arial" w:cs="Arial"/>
          <w:sz w:val="24"/>
          <w:szCs w:val="24"/>
        </w:rPr>
        <w:t xml:space="preserve"> </w:t>
      </w:r>
      <w:r w:rsidR="00B324EE" w:rsidRPr="00B07D11">
        <w:rPr>
          <w:rFonts w:ascii="Arial" w:hAnsi="Arial" w:cs="Arial"/>
          <w:sz w:val="24"/>
          <w:szCs w:val="24"/>
        </w:rPr>
        <w:t xml:space="preserve">with address information </w:t>
      </w:r>
      <w:r w:rsidRPr="00B07D11">
        <w:rPr>
          <w:rFonts w:ascii="Arial" w:hAnsi="Arial" w:cs="Arial"/>
          <w:sz w:val="24"/>
          <w:szCs w:val="24"/>
        </w:rPr>
        <w:t>(</w:t>
      </w:r>
      <w:r w:rsidR="00B41119" w:rsidRPr="00B07D11">
        <w:rPr>
          <w:rFonts w:ascii="Arial" w:hAnsi="Arial" w:cs="Arial"/>
          <w:sz w:val="24"/>
          <w:szCs w:val="24"/>
        </w:rPr>
        <w:t xml:space="preserve">with or </w:t>
      </w:r>
      <w:r w:rsidRPr="00B07D11">
        <w:rPr>
          <w:rFonts w:ascii="Arial" w:hAnsi="Arial" w:cs="Arial"/>
          <w:sz w:val="24"/>
          <w:szCs w:val="24"/>
        </w:rPr>
        <w:t xml:space="preserve">without </w:t>
      </w:r>
      <w:r w:rsidR="00B324EE" w:rsidRPr="00B07D11">
        <w:rPr>
          <w:rFonts w:ascii="Arial" w:hAnsi="Arial" w:cs="Arial"/>
          <w:sz w:val="24"/>
          <w:szCs w:val="24"/>
        </w:rPr>
        <w:t>coordinates)</w:t>
      </w:r>
    </w:p>
    <w:p w:rsidR="00B324EE" w:rsidRPr="00B07D11" w:rsidRDefault="00B324EE" w:rsidP="00497F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A store locations file </w:t>
      </w:r>
      <w:r w:rsidR="00B41119" w:rsidRPr="00B07D11">
        <w:rPr>
          <w:rFonts w:ascii="Arial" w:hAnsi="Arial" w:cs="Arial"/>
          <w:sz w:val="24"/>
          <w:szCs w:val="24"/>
        </w:rPr>
        <w:t xml:space="preserve">(can also be </w:t>
      </w:r>
      <w:r w:rsidRPr="00B07D11">
        <w:rPr>
          <w:rFonts w:ascii="Arial" w:hAnsi="Arial" w:cs="Arial"/>
          <w:sz w:val="24"/>
          <w:szCs w:val="24"/>
        </w:rPr>
        <w:t xml:space="preserve">with </w:t>
      </w:r>
      <w:r w:rsidR="00B41119" w:rsidRPr="00B07D11">
        <w:rPr>
          <w:rFonts w:ascii="Arial" w:hAnsi="Arial" w:cs="Arial"/>
          <w:sz w:val="24"/>
          <w:szCs w:val="24"/>
        </w:rPr>
        <w:t xml:space="preserve">or without </w:t>
      </w:r>
      <w:r w:rsidRPr="00B07D11">
        <w:rPr>
          <w:rFonts w:ascii="Arial" w:hAnsi="Arial" w:cs="Arial"/>
          <w:sz w:val="24"/>
          <w:szCs w:val="24"/>
        </w:rPr>
        <w:t>coordinates</w:t>
      </w:r>
      <w:r w:rsidR="00B41119" w:rsidRPr="00B07D11">
        <w:rPr>
          <w:rFonts w:ascii="Arial" w:hAnsi="Arial" w:cs="Arial"/>
          <w:sz w:val="24"/>
          <w:szCs w:val="24"/>
        </w:rPr>
        <w:t>)</w:t>
      </w:r>
    </w:p>
    <w:p w:rsidR="00B41119" w:rsidRPr="00B07D11" w:rsidRDefault="00B41119" w:rsidP="00B41119">
      <w:pPr>
        <w:rPr>
          <w:rFonts w:ascii="Arial" w:hAnsi="Arial" w:cs="Arial"/>
          <w:sz w:val="24"/>
          <w:szCs w:val="24"/>
          <w:u w:val="single"/>
        </w:rPr>
      </w:pPr>
      <w:r w:rsidRPr="00B07D11">
        <w:rPr>
          <w:rFonts w:ascii="Arial" w:hAnsi="Arial" w:cs="Arial"/>
          <w:sz w:val="24"/>
          <w:szCs w:val="24"/>
          <w:u w:val="single"/>
        </w:rPr>
        <w:t xml:space="preserve">Address records without coordinates can be geocoded during the import process. </w:t>
      </w:r>
    </w:p>
    <w:p w:rsidR="00721EBD" w:rsidRPr="00B07D11" w:rsidRDefault="00721EBD" w:rsidP="00721EBD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>Data menu &gt;&gt; Import &gt;&gt; File</w:t>
      </w:r>
    </w:p>
    <w:p w:rsidR="00721EBD" w:rsidRPr="00B07D11" w:rsidRDefault="00721EBD" w:rsidP="00721EBD">
      <w:pPr>
        <w:rPr>
          <w:rFonts w:ascii="Arial" w:hAnsi="Arial" w:cs="Arial"/>
          <w:b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Next &gt;&gt; </w:t>
      </w:r>
      <w:r w:rsidR="00B07D11">
        <w:rPr>
          <w:rFonts w:ascii="Arial" w:hAnsi="Arial" w:cs="Arial"/>
          <w:color w:val="C00000"/>
          <w:sz w:val="24"/>
          <w:szCs w:val="24"/>
        </w:rPr>
        <w:t>B</w:t>
      </w:r>
      <w:r w:rsidRPr="00B07D11">
        <w:rPr>
          <w:rFonts w:ascii="Arial" w:hAnsi="Arial" w:cs="Arial"/>
          <w:color w:val="C00000"/>
          <w:sz w:val="24"/>
          <w:szCs w:val="24"/>
        </w:rPr>
        <w:t xml:space="preserve">rowse </w:t>
      </w:r>
      <w:r w:rsidRPr="00B07D11">
        <w:rPr>
          <w:rFonts w:ascii="Arial" w:hAnsi="Arial" w:cs="Arial"/>
          <w:sz w:val="24"/>
          <w:szCs w:val="24"/>
        </w:rPr>
        <w:t>for the .t</w:t>
      </w:r>
      <w:r w:rsidR="00F879EE" w:rsidRPr="00B07D11">
        <w:rPr>
          <w:rFonts w:ascii="Arial" w:hAnsi="Arial" w:cs="Arial"/>
          <w:sz w:val="24"/>
          <w:szCs w:val="24"/>
        </w:rPr>
        <w:t xml:space="preserve">xt or csv </w:t>
      </w:r>
      <w:r w:rsidRPr="00B07D11">
        <w:rPr>
          <w:rFonts w:ascii="Arial" w:hAnsi="Arial" w:cs="Arial"/>
          <w:sz w:val="24"/>
          <w:szCs w:val="24"/>
        </w:rPr>
        <w:t xml:space="preserve">file -- make sure the file-type is set to </w:t>
      </w:r>
      <w:r w:rsidR="00F879EE" w:rsidRPr="00B07D11">
        <w:rPr>
          <w:rFonts w:ascii="Arial" w:hAnsi="Arial" w:cs="Arial"/>
          <w:sz w:val="24"/>
          <w:szCs w:val="24"/>
        </w:rPr>
        <w:t>the file type of interest</w:t>
      </w:r>
    </w:p>
    <w:p w:rsidR="00F879EE" w:rsidRPr="00B07D11" w:rsidRDefault="00F879EE" w:rsidP="00721EBD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Open &gt;&gt; Next </w:t>
      </w:r>
    </w:p>
    <w:p w:rsidR="00721EBD" w:rsidRPr="00B07D11" w:rsidRDefault="00721EBD" w:rsidP="00721EBD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At this </w:t>
      </w:r>
      <w:r w:rsidR="00163462" w:rsidRPr="00B07D11">
        <w:rPr>
          <w:rFonts w:ascii="Arial" w:hAnsi="Arial" w:cs="Arial"/>
          <w:sz w:val="24"/>
          <w:szCs w:val="24"/>
        </w:rPr>
        <w:t>stage</w:t>
      </w:r>
      <w:r w:rsidRPr="00B07D11">
        <w:rPr>
          <w:rFonts w:ascii="Arial" w:hAnsi="Arial" w:cs="Arial"/>
          <w:sz w:val="24"/>
          <w:szCs w:val="24"/>
        </w:rPr>
        <w:t>, the fi</w:t>
      </w:r>
      <w:r w:rsidR="00163462" w:rsidRPr="00B07D11">
        <w:rPr>
          <w:rFonts w:ascii="Arial" w:hAnsi="Arial" w:cs="Arial"/>
          <w:sz w:val="24"/>
          <w:szCs w:val="24"/>
        </w:rPr>
        <w:t>elds contained within the file will be displayed</w:t>
      </w:r>
      <w:r w:rsidRPr="00B07D11">
        <w:rPr>
          <w:rFonts w:ascii="Arial" w:hAnsi="Arial" w:cs="Arial"/>
          <w:sz w:val="24"/>
          <w:szCs w:val="24"/>
        </w:rPr>
        <w:t>;</w:t>
      </w:r>
    </w:p>
    <w:p w:rsidR="009E715A" w:rsidRDefault="00F332F3">
      <w:pPr>
        <w:rPr>
          <w:rFonts w:ascii="Arial" w:hAnsi="Arial" w:cs="Arial"/>
          <w:color w:val="C00000"/>
          <w:sz w:val="24"/>
          <w:szCs w:val="24"/>
        </w:rPr>
      </w:pPr>
      <w:r w:rsidRPr="00F332F3">
        <w:rPr>
          <w:rFonts w:ascii="Precision Sans Light" w:hAnsi="Precision Sans Light"/>
          <w:noProof/>
          <w:sz w:val="24"/>
          <w:szCs w:val="24"/>
        </w:rPr>
        <w:drawing>
          <wp:inline distT="0" distB="0" distL="0" distR="0" wp14:anchorId="5D362999" wp14:editId="0CAA77CB">
            <wp:extent cx="2196000" cy="19356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9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EE" w:rsidRPr="00B07D11" w:rsidRDefault="00163462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lastRenderedPageBreak/>
        <w:t>Click Next &gt;&gt;</w:t>
      </w:r>
    </w:p>
    <w:p w:rsidR="00F879EE" w:rsidRPr="00B07D11" w:rsidRDefault="00B07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drop</w:t>
      </w:r>
      <w:r w:rsidR="00F879EE" w:rsidRPr="00B07D11">
        <w:rPr>
          <w:rFonts w:ascii="Arial" w:hAnsi="Arial" w:cs="Arial"/>
          <w:sz w:val="24"/>
          <w:szCs w:val="24"/>
        </w:rPr>
        <w:t>down arrows to select the appropriate fields.  If the file contains Latitude and Longitude fields, GeoInsight may auto-populate these fields.  If not, a manual selection of these would have to be completed.</w:t>
      </w:r>
    </w:p>
    <w:p w:rsidR="00F879EE" w:rsidRPr="00B07D11" w:rsidRDefault="00F879EE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If the file </w:t>
      </w:r>
      <w:r w:rsidRPr="00B07D11">
        <w:rPr>
          <w:rFonts w:ascii="Arial" w:hAnsi="Arial" w:cs="Arial"/>
          <w:sz w:val="24"/>
          <w:szCs w:val="24"/>
          <w:u w:val="single"/>
        </w:rPr>
        <w:t>does not</w:t>
      </w:r>
      <w:r w:rsidRPr="00B07D11">
        <w:rPr>
          <w:rFonts w:ascii="Arial" w:hAnsi="Arial" w:cs="Arial"/>
          <w:sz w:val="24"/>
          <w:szCs w:val="24"/>
        </w:rPr>
        <w:t xml:space="preserve"> contain latitude and longitude fields, the </w:t>
      </w:r>
      <w:r w:rsidRPr="00B07D11">
        <w:rPr>
          <w:rFonts w:ascii="Arial" w:hAnsi="Arial" w:cs="Arial"/>
          <w:b/>
          <w:sz w:val="24"/>
          <w:szCs w:val="24"/>
        </w:rPr>
        <w:t>Geocode</w:t>
      </w:r>
      <w:r w:rsidRPr="00B07D11">
        <w:rPr>
          <w:rFonts w:ascii="Arial" w:hAnsi="Arial" w:cs="Arial"/>
          <w:sz w:val="24"/>
          <w:szCs w:val="24"/>
        </w:rPr>
        <w:t xml:space="preserve"> che</w:t>
      </w:r>
      <w:r w:rsidR="008B6693" w:rsidRPr="00B07D11">
        <w:rPr>
          <w:rFonts w:ascii="Arial" w:hAnsi="Arial" w:cs="Arial"/>
          <w:sz w:val="24"/>
          <w:szCs w:val="24"/>
        </w:rPr>
        <w:t>ck-box will need to be selected in order to geocode the file as part of the import process.</w:t>
      </w:r>
    </w:p>
    <w:p w:rsidR="00F879EE" w:rsidRDefault="00F879EE">
      <w:pPr>
        <w:rPr>
          <w:rFonts w:ascii="Precision Sans Light" w:hAnsi="Precision Sans Light"/>
          <w:sz w:val="24"/>
          <w:szCs w:val="24"/>
        </w:rPr>
      </w:pPr>
    </w:p>
    <w:p w:rsidR="00F879EE" w:rsidRDefault="00F879EE">
      <w:pPr>
        <w:rPr>
          <w:rFonts w:ascii="Precision Sans Light" w:hAnsi="Precision Sans Light"/>
          <w:sz w:val="24"/>
          <w:szCs w:val="24"/>
        </w:rPr>
      </w:pPr>
      <w:r w:rsidRPr="00F879EE">
        <w:rPr>
          <w:rFonts w:ascii="Precision Sans Light" w:hAnsi="Precision Sans Light"/>
          <w:noProof/>
          <w:sz w:val="24"/>
          <w:szCs w:val="24"/>
        </w:rPr>
        <w:drawing>
          <wp:inline distT="0" distB="0" distL="0" distR="0" wp14:anchorId="1F0C0D48" wp14:editId="6D161F4D">
            <wp:extent cx="2592000" cy="2269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26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EE" w:rsidRPr="00B07D11" w:rsidRDefault="00F879EE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>Depending on the available fields</w:t>
      </w:r>
      <w:r w:rsidR="008B6693" w:rsidRPr="00B07D11">
        <w:rPr>
          <w:rFonts w:ascii="Arial" w:hAnsi="Arial" w:cs="Arial"/>
          <w:sz w:val="24"/>
          <w:szCs w:val="24"/>
        </w:rPr>
        <w:t xml:space="preserve"> (of address elements)</w:t>
      </w:r>
      <w:r w:rsidRPr="00B07D11">
        <w:rPr>
          <w:rFonts w:ascii="Arial" w:hAnsi="Arial" w:cs="Arial"/>
          <w:sz w:val="24"/>
          <w:szCs w:val="24"/>
        </w:rPr>
        <w:t xml:space="preserve"> within the file, select the </w:t>
      </w:r>
      <w:r w:rsidR="00B07D11">
        <w:rPr>
          <w:rFonts w:ascii="Arial" w:hAnsi="Arial" w:cs="Arial"/>
          <w:sz w:val="24"/>
          <w:szCs w:val="24"/>
        </w:rPr>
        <w:t>appropriate ones using the drop</w:t>
      </w:r>
      <w:r w:rsidRPr="00B07D11">
        <w:rPr>
          <w:rFonts w:ascii="Arial" w:hAnsi="Arial" w:cs="Arial"/>
          <w:sz w:val="24"/>
          <w:szCs w:val="24"/>
        </w:rPr>
        <w:t>down arrows.</w:t>
      </w:r>
    </w:p>
    <w:p w:rsidR="00F879EE" w:rsidRDefault="00F879EE">
      <w:pPr>
        <w:rPr>
          <w:rFonts w:ascii="Precision Sans Light" w:hAnsi="Precision Sans Light"/>
          <w:sz w:val="24"/>
          <w:szCs w:val="24"/>
        </w:rPr>
      </w:pPr>
      <w:bookmarkStart w:id="0" w:name="_GoBack"/>
      <w:r w:rsidRPr="00F879EE">
        <w:rPr>
          <w:rFonts w:ascii="Precision Sans Light" w:hAnsi="Precision Sans Light"/>
          <w:noProof/>
          <w:sz w:val="24"/>
          <w:szCs w:val="24"/>
        </w:rPr>
        <w:drawing>
          <wp:inline distT="0" distB="0" distL="0" distR="0" wp14:anchorId="0EC91A09" wp14:editId="57B11BFB">
            <wp:extent cx="2700000" cy="3439878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43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79EE" w:rsidRPr="00B07D11" w:rsidRDefault="00F879EE">
      <w:pPr>
        <w:rPr>
          <w:rFonts w:ascii="Arial" w:hAnsi="Arial" w:cs="Arial"/>
          <w:color w:val="C00000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lastRenderedPageBreak/>
        <w:t xml:space="preserve">Click </w:t>
      </w:r>
      <w:proofErr w:type="gramStart"/>
      <w:r w:rsidRPr="00B07D11">
        <w:rPr>
          <w:rFonts w:ascii="Arial" w:hAnsi="Arial" w:cs="Arial"/>
          <w:color w:val="C00000"/>
          <w:sz w:val="24"/>
          <w:szCs w:val="24"/>
        </w:rPr>
        <w:t>Next</w:t>
      </w:r>
      <w:proofErr w:type="gramEnd"/>
      <w:r w:rsidR="00163462" w:rsidRPr="00B07D11">
        <w:rPr>
          <w:rFonts w:ascii="Arial" w:hAnsi="Arial" w:cs="Arial"/>
          <w:color w:val="C00000"/>
          <w:sz w:val="24"/>
          <w:szCs w:val="24"/>
        </w:rPr>
        <w:t xml:space="preserve"> twice</w:t>
      </w:r>
      <w:r w:rsidRPr="00B07D11">
        <w:rPr>
          <w:rFonts w:ascii="Arial" w:hAnsi="Arial" w:cs="Arial"/>
          <w:color w:val="C00000"/>
          <w:sz w:val="24"/>
          <w:szCs w:val="24"/>
        </w:rPr>
        <w:t xml:space="preserve"> &gt;&gt;</w:t>
      </w:r>
    </w:p>
    <w:p w:rsidR="00F879EE" w:rsidRPr="00B07D11" w:rsidRDefault="00D47EAB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The geocoding process will then begin and once complete, the results will be displayed in </w:t>
      </w:r>
      <w:r w:rsidR="00AA0A68" w:rsidRPr="00B07D11">
        <w:rPr>
          <w:rFonts w:ascii="Arial" w:hAnsi="Arial" w:cs="Arial"/>
          <w:sz w:val="24"/>
          <w:szCs w:val="24"/>
        </w:rPr>
        <w:t xml:space="preserve">a </w:t>
      </w:r>
      <w:r w:rsidRPr="00B07D11">
        <w:rPr>
          <w:rFonts w:ascii="Arial" w:hAnsi="Arial" w:cs="Arial"/>
          <w:sz w:val="24"/>
          <w:szCs w:val="24"/>
        </w:rPr>
        <w:t>summary box.</w:t>
      </w:r>
    </w:p>
    <w:p w:rsidR="00F879EE" w:rsidRDefault="00F879EE">
      <w:pPr>
        <w:rPr>
          <w:rFonts w:ascii="Precision Sans Light" w:hAnsi="Precision Sans Light"/>
          <w:sz w:val="24"/>
          <w:szCs w:val="24"/>
        </w:rPr>
      </w:pPr>
      <w:r w:rsidRPr="00F879EE">
        <w:rPr>
          <w:rFonts w:ascii="Precision Sans Light" w:hAnsi="Precision Sans Light"/>
          <w:noProof/>
          <w:sz w:val="24"/>
          <w:szCs w:val="24"/>
        </w:rPr>
        <w:drawing>
          <wp:inline distT="0" distB="0" distL="0" distR="0" wp14:anchorId="0646FBEF" wp14:editId="19ECB47B">
            <wp:extent cx="2592000" cy="23144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31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EAB" w:rsidRPr="00B07D11" w:rsidRDefault="00D47EAB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color w:val="C00000"/>
          <w:sz w:val="24"/>
          <w:szCs w:val="24"/>
        </w:rPr>
        <w:t xml:space="preserve">Click Finish &gt;&gt; </w:t>
      </w:r>
      <w:r w:rsidRPr="00B07D11">
        <w:rPr>
          <w:rFonts w:ascii="Arial" w:hAnsi="Arial" w:cs="Arial"/>
          <w:sz w:val="24"/>
          <w:szCs w:val="24"/>
        </w:rPr>
        <w:t>to complete the import process.</w:t>
      </w:r>
    </w:p>
    <w:p w:rsidR="00AA0A68" w:rsidRPr="00B07D11" w:rsidRDefault="00AA0A68">
      <w:pPr>
        <w:rPr>
          <w:rFonts w:ascii="Arial" w:hAnsi="Arial" w:cs="Arial"/>
          <w:sz w:val="24"/>
          <w:szCs w:val="24"/>
        </w:rPr>
      </w:pPr>
      <w:r w:rsidRPr="00B07D11">
        <w:rPr>
          <w:rFonts w:ascii="Arial" w:hAnsi="Arial" w:cs="Arial"/>
          <w:sz w:val="24"/>
          <w:szCs w:val="24"/>
        </w:rPr>
        <w:t xml:space="preserve">The imported table will then appear as points in </w:t>
      </w:r>
      <w:r w:rsidR="007224DD" w:rsidRPr="00B07D11">
        <w:rPr>
          <w:rFonts w:ascii="Arial" w:hAnsi="Arial" w:cs="Arial"/>
          <w:sz w:val="24"/>
          <w:szCs w:val="24"/>
        </w:rPr>
        <w:t>the</w:t>
      </w:r>
      <w:r w:rsidRPr="00B07D11">
        <w:rPr>
          <w:rFonts w:ascii="Arial" w:hAnsi="Arial" w:cs="Arial"/>
          <w:sz w:val="24"/>
          <w:szCs w:val="24"/>
        </w:rPr>
        <w:t xml:space="preserve"> Map Window, and also as a layer name in the Map Legend.</w:t>
      </w:r>
    </w:p>
    <w:p w:rsidR="00B41119" w:rsidRPr="00690D06" w:rsidRDefault="00B41119">
      <w:pPr>
        <w:rPr>
          <w:rFonts w:ascii="Precision Sans Light" w:hAnsi="Precision Sans Light"/>
          <w:sz w:val="24"/>
          <w:szCs w:val="24"/>
        </w:rPr>
      </w:pPr>
    </w:p>
    <w:sectPr w:rsidR="00B41119" w:rsidRPr="0069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cision Sans Light">
    <w:panose1 w:val="020B0403020204020204"/>
    <w:charset w:val="00"/>
    <w:family w:val="swiss"/>
    <w:pitch w:val="variable"/>
    <w:sig w:usb0="8000002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757"/>
    <w:multiLevelType w:val="hybridMultilevel"/>
    <w:tmpl w:val="3FD2DC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4359AE"/>
    <w:multiLevelType w:val="hybridMultilevel"/>
    <w:tmpl w:val="710A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23C"/>
    <w:multiLevelType w:val="hybridMultilevel"/>
    <w:tmpl w:val="551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3"/>
    <w:rsid w:val="000B18BA"/>
    <w:rsid w:val="00163462"/>
    <w:rsid w:val="001F51C1"/>
    <w:rsid w:val="002541F5"/>
    <w:rsid w:val="00354C1D"/>
    <w:rsid w:val="00497F3D"/>
    <w:rsid w:val="00546702"/>
    <w:rsid w:val="005810D2"/>
    <w:rsid w:val="00690D06"/>
    <w:rsid w:val="006E5B73"/>
    <w:rsid w:val="007212C2"/>
    <w:rsid w:val="00721EBD"/>
    <w:rsid w:val="007224DD"/>
    <w:rsid w:val="008A1C6F"/>
    <w:rsid w:val="008B6693"/>
    <w:rsid w:val="009649E0"/>
    <w:rsid w:val="009E5BEC"/>
    <w:rsid w:val="009E715A"/>
    <w:rsid w:val="00AA0A68"/>
    <w:rsid w:val="00B0079C"/>
    <w:rsid w:val="00B07D11"/>
    <w:rsid w:val="00B324EE"/>
    <w:rsid w:val="00B41119"/>
    <w:rsid w:val="00C275F4"/>
    <w:rsid w:val="00D47EAB"/>
    <w:rsid w:val="00DC79C3"/>
    <w:rsid w:val="00E84A68"/>
    <w:rsid w:val="00E86B08"/>
    <w:rsid w:val="00EB0F97"/>
    <w:rsid w:val="00F332F3"/>
    <w:rsid w:val="00F450EF"/>
    <w:rsid w:val="00F879EE"/>
    <w:rsid w:val="00FA2C63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D3D3A-2BF3-417F-A02A-7A6FE596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Bonitatibus</dc:creator>
  <cp:keywords/>
  <dc:description/>
  <cp:lastModifiedBy>Stefan Bonitatibus</cp:lastModifiedBy>
  <cp:revision>31</cp:revision>
  <dcterms:created xsi:type="dcterms:W3CDTF">2017-02-02T19:57:00Z</dcterms:created>
  <dcterms:modified xsi:type="dcterms:W3CDTF">2019-03-06T19:42:00Z</dcterms:modified>
</cp:coreProperties>
</file>